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6BE" w:rsidRDefault="007126BE" w:rsidP="007126BE">
      <w:pPr>
        <w:spacing w:line="400" w:lineRule="exact"/>
        <w:ind w:firstLineChars="1276" w:firstLine="3828"/>
        <w:rPr>
          <w:rFonts w:ascii="仿宋" w:eastAsia="仿宋" w:hAnsi="仿宋"/>
          <w:sz w:val="30"/>
          <w:szCs w:val="30"/>
        </w:rPr>
      </w:pPr>
    </w:p>
    <w:p w:rsidR="007126BE" w:rsidRPr="00C85F5E" w:rsidRDefault="007126BE" w:rsidP="007126BE">
      <w:pPr>
        <w:jc w:val="center"/>
        <w:rPr>
          <w:rFonts w:ascii="黑体" w:eastAsia="黑体" w:hAnsi="黑体"/>
          <w:b/>
          <w:sz w:val="32"/>
          <w:szCs w:val="32"/>
        </w:rPr>
      </w:pPr>
      <w:r w:rsidRPr="00C85F5E">
        <w:rPr>
          <w:rFonts w:ascii="黑体" w:eastAsia="黑体" w:hAnsi="黑体" w:hint="eastAsia"/>
          <w:b/>
          <w:sz w:val="32"/>
          <w:szCs w:val="32"/>
        </w:rPr>
        <w:t>2017年陶瓷行业年会参会报名表</w:t>
      </w:r>
    </w:p>
    <w:p w:rsidR="007126BE" w:rsidRPr="00C64381" w:rsidRDefault="007126BE" w:rsidP="007126BE">
      <w:pPr>
        <w:jc w:val="center"/>
        <w:rPr>
          <w:rFonts w:ascii="黑体" w:eastAsia="黑体"/>
          <w:b/>
          <w:szCs w:val="21"/>
        </w:rPr>
      </w:pPr>
    </w:p>
    <w:tbl>
      <w:tblPr>
        <w:tblW w:w="4903" w:type="pct"/>
        <w:jc w:val="center"/>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994"/>
        <w:gridCol w:w="1436"/>
        <w:gridCol w:w="1732"/>
        <w:gridCol w:w="2469"/>
      </w:tblGrid>
      <w:tr w:rsidR="007126BE" w:rsidRPr="001900BE" w:rsidTr="00E145FF">
        <w:trPr>
          <w:trHeight w:val="617"/>
          <w:jc w:val="center"/>
        </w:trPr>
        <w:tc>
          <w:tcPr>
            <w:tcW w:w="5000" w:type="pct"/>
            <w:gridSpan w:val="5"/>
            <w:vAlign w:val="center"/>
          </w:tcPr>
          <w:p w:rsidR="007126BE" w:rsidRPr="001900BE" w:rsidRDefault="007126BE" w:rsidP="00E145FF">
            <w:pPr>
              <w:spacing w:line="360" w:lineRule="exact"/>
              <w:rPr>
                <w:sz w:val="28"/>
                <w:szCs w:val="28"/>
              </w:rPr>
            </w:pPr>
            <w:r w:rsidRPr="001900BE">
              <w:rPr>
                <w:rFonts w:ascii="仿宋_GB2312" w:eastAsia="仿宋_GB2312" w:cs="宋体" w:hint="eastAsia"/>
                <w:b/>
                <w:kern w:val="0"/>
                <w:sz w:val="28"/>
                <w:szCs w:val="28"/>
                <w:lang w:val="zh-CN"/>
              </w:rPr>
              <w:t>企业名称：</w:t>
            </w:r>
            <w:r w:rsidRPr="001900BE">
              <w:rPr>
                <w:rFonts w:hint="eastAsia"/>
                <w:sz w:val="28"/>
                <w:szCs w:val="28"/>
              </w:rPr>
              <w:t xml:space="preserve"> </w:t>
            </w:r>
          </w:p>
        </w:tc>
      </w:tr>
      <w:tr w:rsidR="007126BE" w:rsidRPr="001900BE" w:rsidTr="00E145FF">
        <w:trPr>
          <w:trHeight w:val="677"/>
          <w:jc w:val="center"/>
        </w:trPr>
        <w:tc>
          <w:tcPr>
            <w:tcW w:w="1033" w:type="pct"/>
            <w:vAlign w:val="center"/>
          </w:tcPr>
          <w:p w:rsidR="007126BE" w:rsidRPr="001900BE" w:rsidRDefault="007126BE" w:rsidP="00E145FF">
            <w:pPr>
              <w:spacing w:line="360" w:lineRule="exact"/>
              <w:jc w:val="center"/>
              <w:rPr>
                <w:sz w:val="28"/>
                <w:szCs w:val="28"/>
              </w:rPr>
            </w:pPr>
            <w:r w:rsidRPr="001900BE">
              <w:rPr>
                <w:rFonts w:ascii="仿宋_GB2312" w:eastAsia="仿宋_GB2312" w:cs="宋体" w:hint="eastAsia"/>
                <w:b/>
                <w:kern w:val="0"/>
                <w:sz w:val="28"/>
                <w:szCs w:val="28"/>
                <w:lang w:val="zh-CN"/>
              </w:rPr>
              <w:t>姓名</w:t>
            </w:r>
          </w:p>
        </w:tc>
        <w:tc>
          <w:tcPr>
            <w:tcW w:w="595" w:type="pct"/>
            <w:vAlign w:val="center"/>
          </w:tcPr>
          <w:p w:rsidR="007126BE" w:rsidRPr="001900BE" w:rsidRDefault="007126BE" w:rsidP="00E145FF">
            <w:pPr>
              <w:spacing w:line="360" w:lineRule="exact"/>
              <w:jc w:val="center"/>
              <w:rPr>
                <w:sz w:val="28"/>
                <w:szCs w:val="28"/>
              </w:rPr>
            </w:pPr>
            <w:r w:rsidRPr="001900BE">
              <w:rPr>
                <w:rFonts w:ascii="仿宋_GB2312" w:eastAsia="仿宋_GB2312" w:cs="宋体" w:hint="eastAsia"/>
                <w:b/>
                <w:kern w:val="0"/>
                <w:sz w:val="28"/>
                <w:szCs w:val="28"/>
                <w:lang w:val="zh-CN"/>
              </w:rPr>
              <w:t>性别</w:t>
            </w:r>
          </w:p>
        </w:tc>
        <w:tc>
          <w:tcPr>
            <w:tcW w:w="859" w:type="pct"/>
            <w:vAlign w:val="center"/>
          </w:tcPr>
          <w:p w:rsidR="007126BE" w:rsidRPr="001900BE" w:rsidRDefault="007126BE" w:rsidP="00E145FF">
            <w:pPr>
              <w:spacing w:line="360" w:lineRule="exact"/>
              <w:jc w:val="center"/>
              <w:rPr>
                <w:sz w:val="28"/>
                <w:szCs w:val="28"/>
              </w:rPr>
            </w:pPr>
            <w:r w:rsidRPr="001900BE">
              <w:rPr>
                <w:rFonts w:ascii="仿宋_GB2312" w:eastAsia="仿宋_GB2312" w:cs="宋体" w:hint="eastAsia"/>
                <w:b/>
                <w:kern w:val="0"/>
                <w:sz w:val="28"/>
                <w:szCs w:val="28"/>
                <w:lang w:val="zh-CN"/>
              </w:rPr>
              <w:t>职务</w:t>
            </w:r>
          </w:p>
        </w:tc>
        <w:tc>
          <w:tcPr>
            <w:tcW w:w="1036" w:type="pct"/>
            <w:vAlign w:val="center"/>
          </w:tcPr>
          <w:p w:rsidR="007126BE" w:rsidRPr="001900BE" w:rsidRDefault="007126BE" w:rsidP="00E145FF">
            <w:pPr>
              <w:spacing w:line="360" w:lineRule="exact"/>
              <w:jc w:val="center"/>
              <w:rPr>
                <w:sz w:val="28"/>
                <w:szCs w:val="28"/>
              </w:rPr>
            </w:pPr>
            <w:r w:rsidRPr="001900BE">
              <w:rPr>
                <w:rFonts w:ascii="仿宋_GB2312" w:eastAsia="仿宋_GB2312" w:cs="宋体" w:hint="eastAsia"/>
                <w:b/>
                <w:kern w:val="0"/>
                <w:sz w:val="28"/>
                <w:szCs w:val="28"/>
                <w:lang w:val="zh-CN"/>
              </w:rPr>
              <w:t>手机</w:t>
            </w:r>
          </w:p>
        </w:tc>
        <w:tc>
          <w:tcPr>
            <w:tcW w:w="1477" w:type="pct"/>
            <w:vAlign w:val="center"/>
          </w:tcPr>
          <w:p w:rsidR="007126BE" w:rsidRPr="001900BE" w:rsidRDefault="007126BE" w:rsidP="00E145FF">
            <w:pPr>
              <w:spacing w:line="360" w:lineRule="exact"/>
              <w:jc w:val="center"/>
              <w:rPr>
                <w:rFonts w:ascii="仿宋_GB2312" w:eastAsia="仿宋_GB2312" w:cs="宋体"/>
                <w:b/>
                <w:kern w:val="0"/>
                <w:sz w:val="28"/>
                <w:szCs w:val="28"/>
                <w:lang w:val="zh-CN"/>
              </w:rPr>
            </w:pPr>
            <w:r w:rsidRPr="001900BE">
              <w:rPr>
                <w:rFonts w:ascii="仿宋_GB2312" w:eastAsia="仿宋_GB2312" w:cs="宋体" w:hint="eastAsia"/>
                <w:b/>
                <w:kern w:val="0"/>
                <w:sz w:val="28"/>
                <w:szCs w:val="28"/>
                <w:lang w:val="zh-CN"/>
              </w:rPr>
              <w:t>住宿要求</w:t>
            </w:r>
          </w:p>
        </w:tc>
      </w:tr>
      <w:tr w:rsidR="007126BE" w:rsidRPr="001900BE" w:rsidTr="00E145FF">
        <w:trPr>
          <w:trHeight w:val="521"/>
          <w:jc w:val="center"/>
        </w:trPr>
        <w:tc>
          <w:tcPr>
            <w:tcW w:w="1033" w:type="pct"/>
          </w:tcPr>
          <w:p w:rsidR="007126BE" w:rsidRPr="001900BE" w:rsidRDefault="007126BE" w:rsidP="00E145FF">
            <w:pPr>
              <w:spacing w:line="360" w:lineRule="exact"/>
              <w:rPr>
                <w:sz w:val="28"/>
                <w:szCs w:val="28"/>
              </w:rPr>
            </w:pPr>
          </w:p>
        </w:tc>
        <w:tc>
          <w:tcPr>
            <w:tcW w:w="595" w:type="pct"/>
          </w:tcPr>
          <w:p w:rsidR="007126BE" w:rsidRPr="001900BE" w:rsidRDefault="007126BE" w:rsidP="00E145FF">
            <w:pPr>
              <w:spacing w:line="360" w:lineRule="exact"/>
              <w:rPr>
                <w:sz w:val="28"/>
                <w:szCs w:val="28"/>
              </w:rPr>
            </w:pPr>
          </w:p>
        </w:tc>
        <w:tc>
          <w:tcPr>
            <w:tcW w:w="859" w:type="pct"/>
          </w:tcPr>
          <w:p w:rsidR="007126BE" w:rsidRPr="001900BE" w:rsidRDefault="007126BE" w:rsidP="00E145FF">
            <w:pPr>
              <w:spacing w:line="360" w:lineRule="exact"/>
              <w:rPr>
                <w:sz w:val="28"/>
                <w:szCs w:val="28"/>
              </w:rPr>
            </w:pPr>
          </w:p>
        </w:tc>
        <w:tc>
          <w:tcPr>
            <w:tcW w:w="1036" w:type="pct"/>
          </w:tcPr>
          <w:p w:rsidR="007126BE" w:rsidRPr="001900BE" w:rsidRDefault="007126BE" w:rsidP="00E145FF">
            <w:pPr>
              <w:spacing w:line="360" w:lineRule="exact"/>
              <w:rPr>
                <w:sz w:val="28"/>
                <w:szCs w:val="28"/>
              </w:rPr>
            </w:pPr>
          </w:p>
        </w:tc>
        <w:tc>
          <w:tcPr>
            <w:tcW w:w="1477" w:type="pct"/>
            <w:vMerge w:val="restart"/>
            <w:vAlign w:val="center"/>
          </w:tcPr>
          <w:p w:rsidR="007126BE" w:rsidRPr="001900BE" w:rsidRDefault="007126BE" w:rsidP="00E145FF">
            <w:pPr>
              <w:spacing w:line="480" w:lineRule="exact"/>
              <w:ind w:firstLineChars="2" w:firstLine="6"/>
              <w:rPr>
                <w:rFonts w:ascii="仿宋_GB2312" w:eastAsia="仿宋_GB2312"/>
                <w:sz w:val="28"/>
                <w:szCs w:val="28"/>
              </w:rPr>
            </w:pPr>
            <w:r w:rsidRPr="001900BE">
              <w:rPr>
                <w:rFonts w:ascii="仿宋_GB2312" w:eastAsia="仿宋_GB2312" w:hint="eastAsia"/>
                <w:sz w:val="28"/>
                <w:szCs w:val="28"/>
              </w:rPr>
              <w:t>□ 单人间</w:t>
            </w:r>
            <w:r w:rsidRPr="001900BE">
              <w:rPr>
                <w:rFonts w:ascii="仿宋_GB2312" w:eastAsia="仿宋_GB2312" w:hint="eastAsia"/>
                <w:sz w:val="28"/>
                <w:szCs w:val="28"/>
                <w:u w:val="single"/>
              </w:rPr>
              <w:t xml:space="preserve">  </w:t>
            </w:r>
            <w:r w:rsidRPr="001900BE">
              <w:rPr>
                <w:rFonts w:ascii="仿宋_GB2312" w:eastAsia="仿宋_GB2312" w:hint="eastAsia"/>
                <w:sz w:val="28"/>
                <w:szCs w:val="28"/>
              </w:rPr>
              <w:t>间</w:t>
            </w:r>
          </w:p>
          <w:p w:rsidR="007126BE" w:rsidRPr="001900BE" w:rsidRDefault="007126BE" w:rsidP="00E145FF">
            <w:pPr>
              <w:spacing w:line="480" w:lineRule="exact"/>
              <w:rPr>
                <w:rFonts w:ascii="仿宋_GB2312" w:eastAsia="仿宋_GB2312"/>
                <w:sz w:val="28"/>
                <w:szCs w:val="28"/>
              </w:rPr>
            </w:pPr>
            <w:r w:rsidRPr="001900BE">
              <w:rPr>
                <w:rFonts w:ascii="仿宋_GB2312" w:eastAsia="仿宋_GB2312" w:hint="eastAsia"/>
                <w:sz w:val="28"/>
                <w:szCs w:val="28"/>
              </w:rPr>
              <w:t>□ 标准间</w:t>
            </w:r>
            <w:r w:rsidRPr="001900BE">
              <w:rPr>
                <w:rFonts w:ascii="仿宋_GB2312" w:eastAsia="仿宋_GB2312" w:hint="eastAsia"/>
                <w:sz w:val="28"/>
                <w:szCs w:val="28"/>
                <w:u w:val="single"/>
              </w:rPr>
              <w:t xml:space="preserve">  </w:t>
            </w:r>
            <w:r w:rsidRPr="001900BE">
              <w:rPr>
                <w:rFonts w:ascii="仿宋_GB2312" w:eastAsia="仿宋_GB2312" w:hint="eastAsia"/>
                <w:sz w:val="28"/>
                <w:szCs w:val="28"/>
              </w:rPr>
              <w:t>间</w:t>
            </w:r>
          </w:p>
          <w:p w:rsidR="007126BE" w:rsidRPr="001900BE" w:rsidRDefault="007126BE" w:rsidP="00E145FF">
            <w:pPr>
              <w:spacing w:line="480" w:lineRule="exact"/>
              <w:rPr>
                <w:sz w:val="28"/>
                <w:szCs w:val="28"/>
              </w:rPr>
            </w:pPr>
            <w:r w:rsidRPr="001900BE">
              <w:rPr>
                <w:rFonts w:ascii="仿宋_GB2312" w:eastAsia="仿宋_GB2312" w:hint="eastAsia"/>
                <w:sz w:val="28"/>
                <w:szCs w:val="28"/>
              </w:rPr>
              <w:t>□ 不住宿</w:t>
            </w:r>
          </w:p>
        </w:tc>
      </w:tr>
      <w:tr w:rsidR="007126BE" w:rsidRPr="001900BE" w:rsidTr="00E145FF">
        <w:trPr>
          <w:trHeight w:val="549"/>
          <w:jc w:val="center"/>
        </w:trPr>
        <w:tc>
          <w:tcPr>
            <w:tcW w:w="1033" w:type="pct"/>
          </w:tcPr>
          <w:p w:rsidR="007126BE" w:rsidRPr="001900BE" w:rsidRDefault="007126BE" w:rsidP="00E145FF">
            <w:pPr>
              <w:spacing w:line="360" w:lineRule="exact"/>
              <w:rPr>
                <w:sz w:val="28"/>
                <w:szCs w:val="28"/>
              </w:rPr>
            </w:pPr>
          </w:p>
        </w:tc>
        <w:tc>
          <w:tcPr>
            <w:tcW w:w="595" w:type="pct"/>
          </w:tcPr>
          <w:p w:rsidR="007126BE" w:rsidRPr="001900BE" w:rsidRDefault="007126BE" w:rsidP="00E145FF">
            <w:pPr>
              <w:spacing w:line="360" w:lineRule="exact"/>
              <w:rPr>
                <w:sz w:val="28"/>
                <w:szCs w:val="28"/>
              </w:rPr>
            </w:pPr>
          </w:p>
        </w:tc>
        <w:tc>
          <w:tcPr>
            <w:tcW w:w="859" w:type="pct"/>
          </w:tcPr>
          <w:p w:rsidR="007126BE" w:rsidRPr="001900BE" w:rsidRDefault="007126BE" w:rsidP="00E145FF">
            <w:pPr>
              <w:spacing w:line="360" w:lineRule="exact"/>
              <w:rPr>
                <w:sz w:val="28"/>
                <w:szCs w:val="28"/>
              </w:rPr>
            </w:pPr>
          </w:p>
        </w:tc>
        <w:tc>
          <w:tcPr>
            <w:tcW w:w="1036" w:type="pct"/>
          </w:tcPr>
          <w:p w:rsidR="007126BE" w:rsidRPr="001900BE" w:rsidRDefault="007126BE" w:rsidP="00E145FF">
            <w:pPr>
              <w:spacing w:line="360" w:lineRule="exact"/>
              <w:rPr>
                <w:sz w:val="28"/>
                <w:szCs w:val="28"/>
              </w:rPr>
            </w:pPr>
          </w:p>
        </w:tc>
        <w:tc>
          <w:tcPr>
            <w:tcW w:w="1477" w:type="pct"/>
            <w:vMerge/>
          </w:tcPr>
          <w:p w:rsidR="007126BE" w:rsidRPr="001900BE" w:rsidRDefault="007126BE" w:rsidP="00E145FF">
            <w:pPr>
              <w:spacing w:line="360" w:lineRule="exact"/>
              <w:rPr>
                <w:sz w:val="28"/>
                <w:szCs w:val="28"/>
              </w:rPr>
            </w:pPr>
          </w:p>
        </w:tc>
      </w:tr>
      <w:tr w:rsidR="007126BE" w:rsidRPr="001900BE" w:rsidTr="00E145FF">
        <w:trPr>
          <w:trHeight w:val="467"/>
          <w:jc w:val="center"/>
        </w:trPr>
        <w:tc>
          <w:tcPr>
            <w:tcW w:w="1033" w:type="pct"/>
          </w:tcPr>
          <w:p w:rsidR="007126BE" w:rsidRPr="001900BE" w:rsidRDefault="007126BE" w:rsidP="00E145FF">
            <w:pPr>
              <w:spacing w:line="360" w:lineRule="exact"/>
              <w:rPr>
                <w:sz w:val="28"/>
                <w:szCs w:val="28"/>
              </w:rPr>
            </w:pPr>
          </w:p>
        </w:tc>
        <w:tc>
          <w:tcPr>
            <w:tcW w:w="595" w:type="pct"/>
          </w:tcPr>
          <w:p w:rsidR="007126BE" w:rsidRPr="001900BE" w:rsidRDefault="007126BE" w:rsidP="00E145FF">
            <w:pPr>
              <w:spacing w:line="360" w:lineRule="exact"/>
              <w:rPr>
                <w:sz w:val="28"/>
                <w:szCs w:val="28"/>
              </w:rPr>
            </w:pPr>
          </w:p>
        </w:tc>
        <w:tc>
          <w:tcPr>
            <w:tcW w:w="859" w:type="pct"/>
          </w:tcPr>
          <w:p w:rsidR="007126BE" w:rsidRPr="001900BE" w:rsidRDefault="007126BE" w:rsidP="00E145FF">
            <w:pPr>
              <w:spacing w:line="360" w:lineRule="exact"/>
              <w:rPr>
                <w:sz w:val="28"/>
                <w:szCs w:val="28"/>
              </w:rPr>
            </w:pPr>
          </w:p>
        </w:tc>
        <w:tc>
          <w:tcPr>
            <w:tcW w:w="1036" w:type="pct"/>
          </w:tcPr>
          <w:p w:rsidR="007126BE" w:rsidRPr="001900BE" w:rsidRDefault="007126BE" w:rsidP="00E145FF">
            <w:pPr>
              <w:spacing w:line="360" w:lineRule="exact"/>
              <w:rPr>
                <w:sz w:val="28"/>
                <w:szCs w:val="28"/>
              </w:rPr>
            </w:pPr>
          </w:p>
        </w:tc>
        <w:tc>
          <w:tcPr>
            <w:tcW w:w="1477" w:type="pct"/>
            <w:vMerge/>
          </w:tcPr>
          <w:p w:rsidR="007126BE" w:rsidRPr="001900BE" w:rsidRDefault="007126BE" w:rsidP="00E145FF">
            <w:pPr>
              <w:spacing w:line="360" w:lineRule="exact"/>
              <w:rPr>
                <w:sz w:val="28"/>
                <w:szCs w:val="28"/>
              </w:rPr>
            </w:pPr>
          </w:p>
        </w:tc>
      </w:tr>
      <w:tr w:rsidR="007126BE" w:rsidRPr="001900BE" w:rsidTr="00E145FF">
        <w:tblPrEx>
          <w:tblLook w:val="0000" w:firstRow="0" w:lastRow="0" w:firstColumn="0" w:lastColumn="0" w:noHBand="0" w:noVBand="0"/>
        </w:tblPrEx>
        <w:trPr>
          <w:trHeight w:val="611"/>
          <w:jc w:val="center"/>
        </w:trPr>
        <w:tc>
          <w:tcPr>
            <w:tcW w:w="5000" w:type="pct"/>
            <w:gridSpan w:val="5"/>
            <w:vAlign w:val="center"/>
          </w:tcPr>
          <w:p w:rsidR="007126BE" w:rsidRPr="001900BE" w:rsidRDefault="007126BE" w:rsidP="00E145FF">
            <w:pPr>
              <w:spacing w:line="360" w:lineRule="exact"/>
              <w:rPr>
                <w:rFonts w:ascii="仿宋_GB2312" w:eastAsia="仿宋_GB2312" w:cs="宋体"/>
                <w:b/>
                <w:kern w:val="0"/>
                <w:sz w:val="28"/>
                <w:szCs w:val="28"/>
                <w:u w:val="single"/>
                <w:lang w:val="zh-CN"/>
              </w:rPr>
            </w:pPr>
            <w:r w:rsidRPr="001900BE">
              <w:rPr>
                <w:rFonts w:ascii="仿宋_GB2312" w:eastAsia="仿宋_GB2312" w:cs="宋体" w:hint="eastAsia"/>
                <w:b/>
                <w:kern w:val="0"/>
                <w:sz w:val="28"/>
                <w:szCs w:val="28"/>
                <w:lang w:val="zh-CN"/>
              </w:rPr>
              <w:t>抵达（</w:t>
            </w:r>
            <w:r w:rsidRPr="001900BE">
              <w:rPr>
                <w:rFonts w:ascii="仿宋_GB2312" w:eastAsia="仿宋_GB2312" w:hint="eastAsia"/>
                <w:b/>
                <w:sz w:val="28"/>
                <w:szCs w:val="28"/>
              </w:rPr>
              <w:t>□长沙黄花机场 □醴陵东站</w:t>
            </w:r>
            <w:r w:rsidRPr="001900BE">
              <w:rPr>
                <w:rFonts w:ascii="仿宋_GB2312" w:eastAsia="仿宋_GB2312" w:cs="宋体" w:hint="eastAsia"/>
                <w:b/>
                <w:kern w:val="0"/>
                <w:sz w:val="28"/>
                <w:szCs w:val="28"/>
                <w:lang w:val="zh-CN"/>
              </w:rPr>
              <w:t>）时间9月</w:t>
            </w:r>
            <w:r w:rsidRPr="001900BE">
              <w:rPr>
                <w:rFonts w:ascii="仿宋_GB2312" w:eastAsia="仿宋_GB2312" w:cs="宋体" w:hint="eastAsia"/>
                <w:b/>
                <w:kern w:val="0"/>
                <w:sz w:val="28"/>
                <w:szCs w:val="28"/>
                <w:u w:val="single"/>
                <w:lang w:val="zh-CN"/>
              </w:rPr>
              <w:t xml:space="preserve">   </w:t>
            </w:r>
            <w:r w:rsidRPr="001900BE">
              <w:rPr>
                <w:rFonts w:ascii="仿宋_GB2312" w:eastAsia="仿宋_GB2312" w:cs="宋体" w:hint="eastAsia"/>
                <w:b/>
                <w:kern w:val="0"/>
                <w:sz w:val="28"/>
                <w:szCs w:val="28"/>
                <w:lang w:val="zh-CN"/>
              </w:rPr>
              <w:t>日</w:t>
            </w:r>
            <w:r w:rsidRPr="001900BE">
              <w:rPr>
                <w:rFonts w:ascii="仿宋_GB2312" w:eastAsia="仿宋_GB2312" w:cs="宋体" w:hint="eastAsia"/>
                <w:b/>
                <w:kern w:val="0"/>
                <w:sz w:val="28"/>
                <w:szCs w:val="28"/>
                <w:u w:val="single"/>
                <w:lang w:val="zh-CN"/>
              </w:rPr>
              <w:t xml:space="preserve">   </w:t>
            </w:r>
            <w:r w:rsidRPr="001900BE">
              <w:rPr>
                <w:rFonts w:ascii="仿宋_GB2312" w:eastAsia="仿宋_GB2312" w:cs="宋体" w:hint="eastAsia"/>
                <w:b/>
                <w:kern w:val="0"/>
                <w:sz w:val="28"/>
                <w:szCs w:val="28"/>
                <w:lang w:val="zh-CN"/>
              </w:rPr>
              <w:t>时</w:t>
            </w:r>
          </w:p>
          <w:p w:rsidR="007126BE" w:rsidRPr="001900BE" w:rsidRDefault="007126BE" w:rsidP="00E145FF">
            <w:pPr>
              <w:spacing w:line="360" w:lineRule="exact"/>
              <w:rPr>
                <w:sz w:val="28"/>
                <w:szCs w:val="28"/>
                <w:u w:val="single"/>
              </w:rPr>
            </w:pPr>
            <w:r w:rsidRPr="001900BE">
              <w:rPr>
                <w:rFonts w:ascii="仿宋_GB2312" w:eastAsia="仿宋_GB2312" w:cs="宋体" w:hint="eastAsia"/>
                <w:b/>
                <w:kern w:val="0"/>
                <w:sz w:val="28"/>
                <w:szCs w:val="28"/>
                <w:lang w:val="zh-CN"/>
              </w:rPr>
              <w:t>航班/车次：</w:t>
            </w:r>
            <w:r w:rsidRPr="001900BE">
              <w:rPr>
                <w:rFonts w:ascii="仿宋_GB2312" w:eastAsia="仿宋_GB2312" w:cs="宋体" w:hint="eastAsia"/>
                <w:kern w:val="0"/>
                <w:sz w:val="28"/>
                <w:szCs w:val="28"/>
                <w:u w:val="single"/>
                <w:lang w:val="zh-CN"/>
              </w:rPr>
              <w:t xml:space="preserve"> </w:t>
            </w:r>
            <w:r w:rsidRPr="001900BE">
              <w:rPr>
                <w:rFonts w:ascii="仿宋_GB2312" w:eastAsia="仿宋_GB2312" w:cs="宋体" w:hint="eastAsia"/>
                <w:b/>
                <w:kern w:val="0"/>
                <w:sz w:val="28"/>
                <w:szCs w:val="28"/>
                <w:u w:val="single"/>
                <w:lang w:val="zh-CN"/>
              </w:rPr>
              <w:t xml:space="preserve">               </w:t>
            </w:r>
          </w:p>
        </w:tc>
      </w:tr>
      <w:tr w:rsidR="007126BE" w:rsidRPr="001900BE" w:rsidTr="00E145FF">
        <w:tblPrEx>
          <w:tblLook w:val="0000" w:firstRow="0" w:lastRow="0" w:firstColumn="0" w:lastColumn="0" w:noHBand="0" w:noVBand="0"/>
        </w:tblPrEx>
        <w:trPr>
          <w:trHeight w:val="605"/>
          <w:jc w:val="center"/>
        </w:trPr>
        <w:tc>
          <w:tcPr>
            <w:tcW w:w="5000" w:type="pct"/>
            <w:gridSpan w:val="5"/>
            <w:vAlign w:val="center"/>
          </w:tcPr>
          <w:p w:rsidR="007126BE" w:rsidRPr="001900BE" w:rsidRDefault="007126BE" w:rsidP="00E145FF">
            <w:pPr>
              <w:spacing w:line="360" w:lineRule="exact"/>
              <w:rPr>
                <w:rFonts w:ascii="仿宋_GB2312" w:eastAsia="仿宋_GB2312" w:cs="宋体"/>
                <w:b/>
                <w:kern w:val="0"/>
                <w:sz w:val="28"/>
                <w:szCs w:val="28"/>
                <w:lang w:val="zh-CN"/>
              </w:rPr>
            </w:pPr>
            <w:r w:rsidRPr="001900BE">
              <w:rPr>
                <w:rFonts w:ascii="仿宋_GB2312" w:eastAsia="仿宋_GB2312" w:cs="宋体" w:hint="eastAsia"/>
                <w:b/>
                <w:kern w:val="0"/>
                <w:sz w:val="28"/>
                <w:szCs w:val="28"/>
                <w:lang w:val="zh-CN"/>
              </w:rPr>
              <w:t>预计离会时间和出发地点（</w:t>
            </w:r>
            <w:r w:rsidRPr="001900BE">
              <w:rPr>
                <w:rFonts w:ascii="仿宋_GB2312" w:eastAsia="仿宋_GB2312" w:hint="eastAsia"/>
                <w:b/>
                <w:kern w:val="0"/>
                <w:sz w:val="28"/>
                <w:szCs w:val="28"/>
              </w:rPr>
              <w:t>□长沙黄花机场 □醴陵东站</w:t>
            </w:r>
            <w:r w:rsidRPr="001900BE">
              <w:rPr>
                <w:rFonts w:ascii="仿宋_GB2312" w:eastAsia="仿宋_GB2312" w:cs="宋体" w:hint="eastAsia"/>
                <w:b/>
                <w:kern w:val="0"/>
                <w:sz w:val="28"/>
                <w:szCs w:val="28"/>
                <w:lang w:val="zh-CN"/>
              </w:rPr>
              <w:t>）</w:t>
            </w:r>
          </w:p>
          <w:p w:rsidR="007126BE" w:rsidRPr="001900BE" w:rsidRDefault="007126BE" w:rsidP="00E145FF">
            <w:pPr>
              <w:spacing w:line="360" w:lineRule="exact"/>
              <w:rPr>
                <w:sz w:val="28"/>
                <w:szCs w:val="28"/>
                <w:u w:val="single"/>
              </w:rPr>
            </w:pPr>
            <w:r w:rsidRPr="001900BE">
              <w:rPr>
                <w:rFonts w:ascii="仿宋_GB2312" w:eastAsia="仿宋_GB2312" w:cs="宋体" w:hint="eastAsia"/>
                <w:b/>
                <w:kern w:val="0"/>
                <w:sz w:val="28"/>
                <w:szCs w:val="28"/>
                <w:lang w:val="zh-CN"/>
              </w:rPr>
              <w:t>时间9月</w:t>
            </w:r>
            <w:r w:rsidRPr="001900BE">
              <w:rPr>
                <w:rFonts w:ascii="仿宋_GB2312" w:eastAsia="仿宋_GB2312" w:cs="宋体" w:hint="eastAsia"/>
                <w:b/>
                <w:kern w:val="0"/>
                <w:sz w:val="28"/>
                <w:szCs w:val="28"/>
                <w:u w:val="single"/>
                <w:lang w:val="zh-CN"/>
              </w:rPr>
              <w:t xml:space="preserve">    </w:t>
            </w:r>
            <w:r w:rsidRPr="001900BE">
              <w:rPr>
                <w:rFonts w:ascii="仿宋_GB2312" w:eastAsia="仿宋_GB2312" w:cs="宋体" w:hint="eastAsia"/>
                <w:b/>
                <w:kern w:val="0"/>
                <w:sz w:val="28"/>
                <w:szCs w:val="28"/>
                <w:lang w:val="zh-CN"/>
              </w:rPr>
              <w:t>日</w:t>
            </w:r>
            <w:r w:rsidRPr="001900BE">
              <w:rPr>
                <w:rFonts w:ascii="仿宋_GB2312" w:eastAsia="仿宋_GB2312" w:cs="宋体" w:hint="eastAsia"/>
                <w:b/>
                <w:kern w:val="0"/>
                <w:sz w:val="28"/>
                <w:szCs w:val="28"/>
                <w:u w:val="single"/>
                <w:lang w:val="zh-CN"/>
              </w:rPr>
              <w:t xml:space="preserve">     </w:t>
            </w:r>
            <w:r w:rsidRPr="001900BE">
              <w:rPr>
                <w:rFonts w:ascii="仿宋_GB2312" w:eastAsia="仿宋_GB2312" w:cs="宋体" w:hint="eastAsia"/>
                <w:b/>
                <w:kern w:val="0"/>
                <w:sz w:val="28"/>
                <w:szCs w:val="28"/>
                <w:lang w:val="zh-CN"/>
              </w:rPr>
              <w:t>时，航班/车次：</w:t>
            </w:r>
            <w:r w:rsidRPr="001900BE">
              <w:rPr>
                <w:rFonts w:ascii="仿宋_GB2312" w:eastAsia="仿宋_GB2312" w:cs="宋体" w:hint="eastAsia"/>
                <w:kern w:val="0"/>
                <w:sz w:val="28"/>
                <w:szCs w:val="28"/>
                <w:u w:val="single"/>
                <w:lang w:val="zh-CN"/>
              </w:rPr>
              <w:t xml:space="preserve">    </w:t>
            </w:r>
            <w:r w:rsidRPr="001900BE">
              <w:rPr>
                <w:rFonts w:ascii="仿宋_GB2312" w:eastAsia="仿宋_GB2312" w:cs="宋体" w:hint="eastAsia"/>
                <w:b/>
                <w:kern w:val="0"/>
                <w:sz w:val="28"/>
                <w:szCs w:val="28"/>
                <w:u w:val="single"/>
                <w:lang w:val="zh-CN"/>
              </w:rPr>
              <w:t xml:space="preserve">            </w:t>
            </w:r>
          </w:p>
        </w:tc>
      </w:tr>
      <w:tr w:rsidR="007126BE" w:rsidRPr="001900BE" w:rsidTr="00E145FF">
        <w:tblPrEx>
          <w:tblLook w:val="0000" w:firstRow="0" w:lastRow="0" w:firstColumn="0" w:lastColumn="0" w:noHBand="0" w:noVBand="0"/>
        </w:tblPrEx>
        <w:trPr>
          <w:trHeight w:val="605"/>
          <w:jc w:val="center"/>
        </w:trPr>
        <w:tc>
          <w:tcPr>
            <w:tcW w:w="5000" w:type="pct"/>
            <w:gridSpan w:val="5"/>
            <w:vAlign w:val="center"/>
          </w:tcPr>
          <w:p w:rsidR="007126BE" w:rsidRPr="001900BE" w:rsidRDefault="007126BE" w:rsidP="00E145FF">
            <w:pPr>
              <w:spacing w:line="360" w:lineRule="exact"/>
              <w:rPr>
                <w:rFonts w:ascii="仿宋_GB2312" w:eastAsia="仿宋_GB2312" w:cs="宋体"/>
                <w:b/>
                <w:kern w:val="0"/>
                <w:sz w:val="28"/>
                <w:szCs w:val="28"/>
                <w:lang w:val="zh-CN"/>
              </w:rPr>
            </w:pPr>
            <w:r w:rsidRPr="001900BE">
              <w:rPr>
                <w:rFonts w:ascii="仿宋_GB2312" w:eastAsia="仿宋_GB2312" w:cs="宋体" w:hint="eastAsia"/>
                <w:b/>
                <w:kern w:val="0"/>
                <w:sz w:val="28"/>
                <w:szCs w:val="28"/>
                <w:lang w:val="zh-CN"/>
              </w:rPr>
              <w:t>是否参加29日下午的考察：</w:t>
            </w:r>
            <w:r w:rsidRPr="001900BE">
              <w:rPr>
                <w:rFonts w:ascii="仿宋_GB2312" w:eastAsia="仿宋_GB2312" w:hint="eastAsia"/>
                <w:sz w:val="28"/>
                <w:szCs w:val="28"/>
              </w:rPr>
              <w:t>□ 是 □ 否</w:t>
            </w:r>
          </w:p>
        </w:tc>
      </w:tr>
      <w:tr w:rsidR="007126BE" w:rsidRPr="001900BE" w:rsidTr="00E145FF">
        <w:tblPrEx>
          <w:tblLook w:val="0000" w:firstRow="0" w:lastRow="0" w:firstColumn="0" w:lastColumn="0" w:noHBand="0" w:noVBand="0"/>
        </w:tblPrEx>
        <w:trPr>
          <w:trHeight w:val="605"/>
          <w:jc w:val="center"/>
        </w:trPr>
        <w:tc>
          <w:tcPr>
            <w:tcW w:w="5000" w:type="pct"/>
            <w:gridSpan w:val="5"/>
            <w:vAlign w:val="center"/>
          </w:tcPr>
          <w:p w:rsidR="007126BE" w:rsidRPr="001900BE" w:rsidRDefault="007126BE" w:rsidP="00E145FF">
            <w:pPr>
              <w:spacing w:line="360" w:lineRule="exact"/>
              <w:rPr>
                <w:rFonts w:ascii="仿宋_GB2312" w:eastAsia="仿宋_GB2312" w:cs="宋体"/>
                <w:b/>
                <w:kern w:val="0"/>
                <w:sz w:val="28"/>
                <w:szCs w:val="28"/>
                <w:lang w:val="zh-CN"/>
              </w:rPr>
            </w:pPr>
            <w:r w:rsidRPr="001900BE">
              <w:rPr>
                <w:rFonts w:ascii="仿宋_GB2312" w:eastAsia="仿宋_GB2312" w:cs="宋体" w:hint="eastAsia"/>
                <w:b/>
                <w:kern w:val="0"/>
                <w:sz w:val="28"/>
                <w:szCs w:val="28"/>
                <w:lang w:val="zh-CN"/>
              </w:rPr>
              <w:t>是否申请参加29日晚的企业家沙龙：</w:t>
            </w:r>
            <w:r w:rsidRPr="001900BE">
              <w:rPr>
                <w:rFonts w:ascii="仿宋_GB2312" w:eastAsia="仿宋_GB2312" w:hint="eastAsia"/>
                <w:sz w:val="28"/>
                <w:szCs w:val="28"/>
              </w:rPr>
              <w:t>□ 是 □ 否</w:t>
            </w:r>
          </w:p>
        </w:tc>
      </w:tr>
      <w:tr w:rsidR="007126BE" w:rsidRPr="001900BE" w:rsidTr="00E145FF">
        <w:tblPrEx>
          <w:tblLook w:val="0000" w:firstRow="0" w:lastRow="0" w:firstColumn="0" w:lastColumn="0" w:noHBand="0" w:noVBand="0"/>
        </w:tblPrEx>
        <w:trPr>
          <w:trHeight w:val="605"/>
          <w:jc w:val="center"/>
        </w:trPr>
        <w:tc>
          <w:tcPr>
            <w:tcW w:w="5000" w:type="pct"/>
            <w:gridSpan w:val="5"/>
            <w:vAlign w:val="center"/>
          </w:tcPr>
          <w:p w:rsidR="007126BE" w:rsidRPr="001900BE" w:rsidRDefault="007126BE" w:rsidP="00E145FF">
            <w:pPr>
              <w:spacing w:line="360" w:lineRule="exact"/>
              <w:rPr>
                <w:rFonts w:ascii="仿宋_GB2312" w:eastAsia="仿宋_GB2312" w:cs="宋体"/>
                <w:b/>
                <w:kern w:val="0"/>
                <w:sz w:val="28"/>
                <w:szCs w:val="28"/>
                <w:lang w:val="zh-CN"/>
              </w:rPr>
            </w:pPr>
            <w:r w:rsidRPr="001900BE">
              <w:rPr>
                <w:rFonts w:ascii="仿宋_GB2312" w:eastAsia="仿宋_GB2312" w:cs="宋体" w:hint="eastAsia"/>
                <w:b/>
                <w:kern w:val="0"/>
                <w:sz w:val="28"/>
                <w:szCs w:val="28"/>
                <w:lang w:val="zh-CN"/>
              </w:rPr>
              <w:t>30日上午是否参观</w:t>
            </w:r>
            <w:proofErr w:type="gramStart"/>
            <w:r w:rsidRPr="001900BE">
              <w:rPr>
                <w:rFonts w:ascii="仿宋_GB2312" w:eastAsia="仿宋_GB2312" w:cs="宋体" w:hint="eastAsia"/>
                <w:b/>
                <w:kern w:val="0"/>
                <w:sz w:val="28"/>
                <w:szCs w:val="28"/>
                <w:lang w:val="zh-CN"/>
              </w:rPr>
              <w:t>醴陵瓷博会</w:t>
            </w:r>
            <w:proofErr w:type="gramEnd"/>
            <w:r w:rsidRPr="001900BE">
              <w:rPr>
                <w:rFonts w:ascii="仿宋_GB2312" w:eastAsia="仿宋_GB2312" w:cs="宋体" w:hint="eastAsia"/>
                <w:b/>
                <w:kern w:val="0"/>
                <w:sz w:val="28"/>
                <w:szCs w:val="28"/>
                <w:lang w:val="zh-CN"/>
              </w:rPr>
              <w:t>：</w:t>
            </w:r>
            <w:r w:rsidRPr="001900BE">
              <w:rPr>
                <w:rFonts w:ascii="仿宋_GB2312" w:eastAsia="仿宋_GB2312" w:hint="eastAsia"/>
                <w:sz w:val="28"/>
                <w:szCs w:val="28"/>
              </w:rPr>
              <w:t>□ 是 □ 否</w:t>
            </w:r>
          </w:p>
        </w:tc>
      </w:tr>
      <w:tr w:rsidR="007126BE" w:rsidRPr="001900BE" w:rsidTr="00E145FF">
        <w:tblPrEx>
          <w:tblLook w:val="0000" w:firstRow="0" w:lastRow="0" w:firstColumn="0" w:lastColumn="0" w:noHBand="0" w:noVBand="0"/>
        </w:tblPrEx>
        <w:trPr>
          <w:trHeight w:val="605"/>
          <w:jc w:val="center"/>
        </w:trPr>
        <w:tc>
          <w:tcPr>
            <w:tcW w:w="5000" w:type="pct"/>
            <w:gridSpan w:val="5"/>
            <w:vAlign w:val="center"/>
          </w:tcPr>
          <w:p w:rsidR="007126BE" w:rsidRPr="001900BE" w:rsidRDefault="007126BE" w:rsidP="00E145FF">
            <w:pPr>
              <w:spacing w:line="360" w:lineRule="exact"/>
              <w:rPr>
                <w:rFonts w:ascii="仿宋_GB2312" w:eastAsia="仿宋_GB2312" w:cs="宋体"/>
                <w:b/>
                <w:kern w:val="0"/>
                <w:sz w:val="28"/>
                <w:szCs w:val="28"/>
                <w:lang w:val="zh-CN"/>
              </w:rPr>
            </w:pPr>
            <w:r w:rsidRPr="001900BE">
              <w:rPr>
                <w:rFonts w:ascii="仿宋_GB2312" w:eastAsia="仿宋_GB2312" w:cs="宋体" w:hint="eastAsia"/>
                <w:b/>
                <w:kern w:val="0"/>
                <w:sz w:val="28"/>
                <w:szCs w:val="28"/>
                <w:lang w:val="zh-CN"/>
              </w:rPr>
              <w:t>其他说明事项：</w:t>
            </w:r>
          </w:p>
        </w:tc>
      </w:tr>
      <w:tr w:rsidR="007126BE" w:rsidRPr="001900BE" w:rsidTr="00E145FF">
        <w:tblPrEx>
          <w:tblLook w:val="0000" w:firstRow="0" w:lastRow="0" w:firstColumn="0" w:lastColumn="0" w:noHBand="0" w:noVBand="0"/>
        </w:tblPrEx>
        <w:trPr>
          <w:trHeight w:val="605"/>
          <w:jc w:val="center"/>
        </w:trPr>
        <w:tc>
          <w:tcPr>
            <w:tcW w:w="5000" w:type="pct"/>
            <w:gridSpan w:val="5"/>
            <w:tcBorders>
              <w:bottom w:val="single" w:sz="4" w:space="0" w:color="auto"/>
            </w:tcBorders>
            <w:vAlign w:val="center"/>
          </w:tcPr>
          <w:p w:rsidR="007126BE" w:rsidRPr="001900BE" w:rsidRDefault="007126BE" w:rsidP="00E145FF">
            <w:pPr>
              <w:spacing w:line="360" w:lineRule="exact"/>
              <w:rPr>
                <w:rFonts w:ascii="仿宋_GB2312" w:eastAsia="仿宋_GB2312" w:cs="宋体"/>
                <w:b/>
                <w:kern w:val="0"/>
                <w:sz w:val="28"/>
                <w:szCs w:val="28"/>
                <w:lang w:val="zh-CN"/>
              </w:rPr>
            </w:pPr>
            <w:r w:rsidRPr="001900BE">
              <w:rPr>
                <w:rFonts w:ascii="仿宋_GB2312" w:eastAsia="仿宋_GB2312" w:cs="宋体" w:hint="eastAsia"/>
                <w:b/>
                <w:kern w:val="0"/>
                <w:sz w:val="28"/>
                <w:szCs w:val="28"/>
                <w:lang w:val="zh-CN"/>
              </w:rPr>
              <w:t>以下由轻工商会填写确认报名有效</w:t>
            </w:r>
          </w:p>
          <w:p w:rsidR="007126BE" w:rsidRPr="001900BE" w:rsidRDefault="007126BE" w:rsidP="007126BE">
            <w:pPr>
              <w:pStyle w:val="a3"/>
              <w:numPr>
                <w:ilvl w:val="0"/>
                <w:numId w:val="1"/>
              </w:numPr>
              <w:spacing w:line="360" w:lineRule="exact"/>
              <w:ind w:firstLineChars="0"/>
              <w:rPr>
                <w:rFonts w:ascii="仿宋_GB2312" w:eastAsia="仿宋_GB2312" w:cs="宋体"/>
                <w:b/>
                <w:kern w:val="0"/>
                <w:sz w:val="28"/>
                <w:szCs w:val="28"/>
                <w:lang w:val="zh-CN"/>
              </w:rPr>
            </w:pPr>
            <w:r w:rsidRPr="001900BE">
              <w:rPr>
                <w:rFonts w:ascii="仿宋_GB2312" w:eastAsia="仿宋_GB2312" w:cs="宋体" w:hint="eastAsia"/>
                <w:kern w:val="0"/>
                <w:sz w:val="28"/>
                <w:szCs w:val="28"/>
                <w:lang w:val="zh-CN"/>
              </w:rPr>
              <w:t>是否轻工工商会会员</w:t>
            </w:r>
          </w:p>
          <w:p w:rsidR="007126BE" w:rsidRPr="001900BE" w:rsidRDefault="007126BE" w:rsidP="007126BE">
            <w:pPr>
              <w:pStyle w:val="a3"/>
              <w:numPr>
                <w:ilvl w:val="0"/>
                <w:numId w:val="1"/>
              </w:numPr>
              <w:spacing w:line="360" w:lineRule="exact"/>
              <w:ind w:firstLineChars="0"/>
              <w:rPr>
                <w:rFonts w:ascii="仿宋_GB2312" w:eastAsia="仿宋_GB2312" w:cs="宋体"/>
                <w:b/>
                <w:kern w:val="0"/>
                <w:sz w:val="28"/>
                <w:szCs w:val="28"/>
                <w:lang w:val="zh-CN"/>
              </w:rPr>
            </w:pPr>
            <w:r w:rsidRPr="001900BE">
              <w:rPr>
                <w:rFonts w:ascii="仿宋_GB2312" w:eastAsia="仿宋_GB2312" w:cs="宋体" w:hint="eastAsia"/>
                <w:kern w:val="0"/>
                <w:sz w:val="28"/>
                <w:szCs w:val="28"/>
                <w:lang w:val="zh-CN"/>
              </w:rPr>
              <w:t>是否已缴纳2017年度会费</w:t>
            </w:r>
          </w:p>
          <w:p w:rsidR="007126BE" w:rsidRPr="001900BE" w:rsidRDefault="007126BE" w:rsidP="007126BE">
            <w:pPr>
              <w:pStyle w:val="a3"/>
              <w:numPr>
                <w:ilvl w:val="0"/>
                <w:numId w:val="1"/>
              </w:numPr>
              <w:spacing w:line="360" w:lineRule="exact"/>
              <w:ind w:firstLineChars="0"/>
              <w:rPr>
                <w:rFonts w:ascii="仿宋_GB2312" w:eastAsia="仿宋_GB2312" w:cs="宋体"/>
                <w:b/>
                <w:kern w:val="0"/>
                <w:sz w:val="28"/>
                <w:szCs w:val="28"/>
                <w:lang w:val="zh-CN"/>
              </w:rPr>
            </w:pPr>
            <w:r w:rsidRPr="001900BE">
              <w:rPr>
                <w:rFonts w:ascii="仿宋_GB2312" w:eastAsia="仿宋_GB2312" w:cs="宋体" w:hint="eastAsia"/>
                <w:kern w:val="0"/>
                <w:sz w:val="28"/>
                <w:szCs w:val="28"/>
                <w:lang w:val="zh-CN"/>
              </w:rPr>
              <w:t>确认入住</w:t>
            </w:r>
            <w:bookmarkStart w:id="0" w:name="_GoBack"/>
            <w:bookmarkEnd w:id="0"/>
            <w:r w:rsidRPr="001900BE">
              <w:rPr>
                <w:rFonts w:ascii="仿宋_GB2312" w:eastAsia="仿宋_GB2312" w:cs="宋体" w:hint="eastAsia"/>
                <w:kern w:val="0"/>
                <w:sz w:val="28"/>
                <w:szCs w:val="28"/>
                <w:lang w:val="zh-CN"/>
              </w:rPr>
              <w:t>酒店房间序号</w:t>
            </w:r>
          </w:p>
          <w:p w:rsidR="007126BE" w:rsidRPr="001900BE" w:rsidRDefault="007126BE" w:rsidP="007126BE">
            <w:pPr>
              <w:pStyle w:val="a3"/>
              <w:numPr>
                <w:ilvl w:val="0"/>
                <w:numId w:val="1"/>
              </w:numPr>
              <w:spacing w:line="360" w:lineRule="exact"/>
              <w:ind w:firstLineChars="0"/>
              <w:rPr>
                <w:rFonts w:ascii="仿宋_GB2312" w:eastAsia="仿宋_GB2312" w:cs="宋体"/>
                <w:b/>
                <w:kern w:val="0"/>
                <w:sz w:val="28"/>
                <w:szCs w:val="28"/>
                <w:lang w:val="zh-CN"/>
              </w:rPr>
            </w:pPr>
            <w:r w:rsidRPr="001900BE">
              <w:rPr>
                <w:rFonts w:ascii="仿宋_GB2312" w:eastAsia="仿宋_GB2312" w:cs="宋体" w:hint="eastAsia"/>
                <w:kern w:val="0"/>
                <w:sz w:val="28"/>
                <w:szCs w:val="28"/>
                <w:lang w:val="zh-CN"/>
              </w:rPr>
              <w:t>确认邀请参加29日晚的企业家沙龙</w:t>
            </w:r>
          </w:p>
        </w:tc>
      </w:tr>
    </w:tbl>
    <w:p w:rsidR="007126BE" w:rsidRPr="001900BE" w:rsidRDefault="007126BE" w:rsidP="007126BE">
      <w:pPr>
        <w:rPr>
          <w:sz w:val="28"/>
          <w:szCs w:val="28"/>
        </w:rPr>
      </w:pPr>
    </w:p>
    <w:p w:rsidR="007126BE" w:rsidRPr="001900BE" w:rsidRDefault="007126BE" w:rsidP="007126BE">
      <w:pPr>
        <w:spacing w:line="400" w:lineRule="exact"/>
        <w:ind w:firstLineChars="200" w:firstLine="560"/>
        <w:rPr>
          <w:rFonts w:ascii="仿宋" w:eastAsia="仿宋" w:hAnsi="仿宋"/>
          <w:sz w:val="28"/>
          <w:szCs w:val="28"/>
        </w:rPr>
      </w:pPr>
      <w:r w:rsidRPr="001900BE">
        <w:rPr>
          <w:rFonts w:ascii="仿宋" w:eastAsia="仿宋" w:hAnsi="仿宋" w:hint="eastAsia"/>
          <w:sz w:val="28"/>
          <w:szCs w:val="28"/>
        </w:rPr>
        <w:t>本次会议酒店住房有限，原则上按报名先后顺序给每家具备参会资格的企业提供东风大酒店房间1间，房型单人间或标准间自选。如有司机或普通职员需要第2间房，可安排在东风大酒店附近的人大宾馆。</w:t>
      </w:r>
    </w:p>
    <w:p w:rsidR="007126BE" w:rsidRPr="001900BE" w:rsidRDefault="007126BE" w:rsidP="007126BE">
      <w:pPr>
        <w:spacing w:line="400" w:lineRule="exact"/>
        <w:ind w:firstLineChars="200" w:firstLine="560"/>
        <w:rPr>
          <w:rFonts w:ascii="仿宋" w:eastAsia="仿宋" w:hAnsi="仿宋"/>
          <w:sz w:val="28"/>
          <w:szCs w:val="28"/>
        </w:rPr>
      </w:pPr>
      <w:r w:rsidRPr="001900BE">
        <w:rPr>
          <w:rFonts w:ascii="仿宋_GB2312" w:eastAsia="仿宋_GB2312" w:hint="eastAsia"/>
          <w:sz w:val="28"/>
          <w:szCs w:val="28"/>
        </w:rPr>
        <w:t>请于9月15日18:00前填写参会人员回执，发邮件到cccla3bu@163.com。</w:t>
      </w:r>
    </w:p>
    <w:p w:rsidR="00E009D4" w:rsidRPr="007126BE" w:rsidRDefault="00E009D4"/>
    <w:sectPr w:rsidR="00E009D4" w:rsidRPr="00712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2C" w:rsidRDefault="00F11E2C" w:rsidP="002B3C1C">
      <w:r>
        <w:separator/>
      </w:r>
    </w:p>
  </w:endnote>
  <w:endnote w:type="continuationSeparator" w:id="0">
    <w:p w:rsidR="00F11E2C" w:rsidRDefault="00F11E2C" w:rsidP="002B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2C" w:rsidRDefault="00F11E2C" w:rsidP="002B3C1C">
      <w:r>
        <w:separator/>
      </w:r>
    </w:p>
  </w:footnote>
  <w:footnote w:type="continuationSeparator" w:id="0">
    <w:p w:rsidR="00F11E2C" w:rsidRDefault="00F11E2C" w:rsidP="002B3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1400F"/>
    <w:multiLevelType w:val="hybridMultilevel"/>
    <w:tmpl w:val="43DCC11C"/>
    <w:lvl w:ilvl="0" w:tplc="8348C0C8">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BE"/>
    <w:rsid w:val="002B3C1C"/>
    <w:rsid w:val="007126BE"/>
    <w:rsid w:val="00E009D4"/>
    <w:rsid w:val="00F1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6BE"/>
    <w:pPr>
      <w:ind w:firstLineChars="200" w:firstLine="420"/>
    </w:pPr>
  </w:style>
  <w:style w:type="paragraph" w:styleId="a4">
    <w:name w:val="header"/>
    <w:basedOn w:val="a"/>
    <w:link w:val="Char"/>
    <w:uiPriority w:val="99"/>
    <w:unhideWhenUsed/>
    <w:rsid w:val="002B3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3C1C"/>
    <w:rPr>
      <w:sz w:val="18"/>
      <w:szCs w:val="18"/>
    </w:rPr>
  </w:style>
  <w:style w:type="paragraph" w:styleId="a5">
    <w:name w:val="footer"/>
    <w:basedOn w:val="a"/>
    <w:link w:val="Char0"/>
    <w:uiPriority w:val="99"/>
    <w:unhideWhenUsed/>
    <w:rsid w:val="002B3C1C"/>
    <w:pPr>
      <w:tabs>
        <w:tab w:val="center" w:pos="4153"/>
        <w:tab w:val="right" w:pos="8306"/>
      </w:tabs>
      <w:snapToGrid w:val="0"/>
      <w:jc w:val="left"/>
    </w:pPr>
    <w:rPr>
      <w:sz w:val="18"/>
      <w:szCs w:val="18"/>
    </w:rPr>
  </w:style>
  <w:style w:type="character" w:customStyle="1" w:styleId="Char0">
    <w:name w:val="页脚 Char"/>
    <w:basedOn w:val="a0"/>
    <w:link w:val="a5"/>
    <w:uiPriority w:val="99"/>
    <w:rsid w:val="002B3C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6BE"/>
    <w:pPr>
      <w:ind w:firstLineChars="200" w:firstLine="420"/>
    </w:pPr>
  </w:style>
  <w:style w:type="paragraph" w:styleId="a4">
    <w:name w:val="header"/>
    <w:basedOn w:val="a"/>
    <w:link w:val="Char"/>
    <w:uiPriority w:val="99"/>
    <w:unhideWhenUsed/>
    <w:rsid w:val="002B3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3C1C"/>
    <w:rPr>
      <w:sz w:val="18"/>
      <w:szCs w:val="18"/>
    </w:rPr>
  </w:style>
  <w:style w:type="paragraph" w:styleId="a5">
    <w:name w:val="footer"/>
    <w:basedOn w:val="a"/>
    <w:link w:val="Char0"/>
    <w:uiPriority w:val="99"/>
    <w:unhideWhenUsed/>
    <w:rsid w:val="002B3C1C"/>
    <w:pPr>
      <w:tabs>
        <w:tab w:val="center" w:pos="4153"/>
        <w:tab w:val="right" w:pos="8306"/>
      </w:tabs>
      <w:snapToGrid w:val="0"/>
      <w:jc w:val="left"/>
    </w:pPr>
    <w:rPr>
      <w:sz w:val="18"/>
      <w:szCs w:val="18"/>
    </w:rPr>
  </w:style>
  <w:style w:type="character" w:customStyle="1" w:styleId="Char0">
    <w:name w:val="页脚 Char"/>
    <w:basedOn w:val="a0"/>
    <w:link w:val="a5"/>
    <w:uiPriority w:val="99"/>
    <w:rsid w:val="002B3C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421</Characters>
  <Application>Microsoft Office Word</Application>
  <DocSecurity>0</DocSecurity>
  <Lines>3</Lines>
  <Paragraphs>1</Paragraphs>
  <ScaleCrop>false</ScaleCrop>
  <Company>Lenovo</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2</cp:revision>
  <dcterms:created xsi:type="dcterms:W3CDTF">2017-08-31T02:21:00Z</dcterms:created>
  <dcterms:modified xsi:type="dcterms:W3CDTF">2017-09-07T08:27:00Z</dcterms:modified>
</cp:coreProperties>
</file>